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91943efc2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ff771a92d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367cde63c4579" /><Relationship Type="http://schemas.openxmlformats.org/officeDocument/2006/relationships/numbering" Target="/word/numbering.xml" Id="R1a07bb9eb7da4d3d" /><Relationship Type="http://schemas.openxmlformats.org/officeDocument/2006/relationships/settings" Target="/word/settings.xml" Id="R17b5cc8f8f03432d" /><Relationship Type="http://schemas.openxmlformats.org/officeDocument/2006/relationships/image" Target="/word/media/1be54cf8-d0f8-41bf-8f42-7611967362b7.png" Id="Rab1ff771a92d418a" /></Relationships>
</file>