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a826e553c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e47df1e65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Szablak,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537b9f6764651" /><Relationship Type="http://schemas.openxmlformats.org/officeDocument/2006/relationships/numbering" Target="/word/numbering.xml" Id="R3536a7863dc84961" /><Relationship Type="http://schemas.openxmlformats.org/officeDocument/2006/relationships/settings" Target="/word/settings.xml" Id="R71b80bd0b7044709" /><Relationship Type="http://schemas.openxmlformats.org/officeDocument/2006/relationships/image" Target="/word/media/def86d72-8aee-4a01-88f7-9548dbe9f6fd.png" Id="Rca8e47df1e654a84" /></Relationships>
</file>