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284c37f97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482dbc06a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Szablaki,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54498c573400c" /><Relationship Type="http://schemas.openxmlformats.org/officeDocument/2006/relationships/numbering" Target="/word/numbering.xml" Id="Rb4a079e947b24d22" /><Relationship Type="http://schemas.openxmlformats.org/officeDocument/2006/relationships/settings" Target="/word/settings.xml" Id="R778fc1df26bd4c76" /><Relationship Type="http://schemas.openxmlformats.org/officeDocument/2006/relationships/image" Target="/word/media/0af9e403-3927-4e19-950b-4f2e3bf70815.png" Id="Rf15482dbc06a453c" /></Relationships>
</file>