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a34423995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b262b63c4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0d2a7b857452d" /><Relationship Type="http://schemas.openxmlformats.org/officeDocument/2006/relationships/numbering" Target="/word/numbering.xml" Id="Rf7797b2265014b92" /><Relationship Type="http://schemas.openxmlformats.org/officeDocument/2006/relationships/settings" Target="/word/settings.xml" Id="Rbd8e02b54b724b92" /><Relationship Type="http://schemas.openxmlformats.org/officeDocument/2006/relationships/image" Target="/word/media/f5629b32-f7b4-4f73-965d-78cb2c8269d5.png" Id="R674b262b63c44c40" /></Relationships>
</file>