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7b3383b0ae40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ea8d7324dc4f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Szawly,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1945c61365429c" /><Relationship Type="http://schemas.openxmlformats.org/officeDocument/2006/relationships/numbering" Target="/word/numbering.xml" Id="R2d2d64a5321742b1" /><Relationship Type="http://schemas.openxmlformats.org/officeDocument/2006/relationships/settings" Target="/word/settings.xml" Id="R926bfb61a3dd4b1e" /><Relationship Type="http://schemas.openxmlformats.org/officeDocument/2006/relationships/image" Target="/word/media/6594d79c-845b-4a91-9c49-dc03622c2f83.png" Id="Rccea8d7324dc4fc3" /></Relationships>
</file>