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5628365e5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ea0870f6d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a7c9431274caa" /><Relationship Type="http://schemas.openxmlformats.org/officeDocument/2006/relationships/numbering" Target="/word/numbering.xml" Id="Rcfe71ffa0f174650" /><Relationship Type="http://schemas.openxmlformats.org/officeDocument/2006/relationships/settings" Target="/word/settings.xml" Id="R52db82e20d804352" /><Relationship Type="http://schemas.openxmlformats.org/officeDocument/2006/relationships/image" Target="/word/media/23d72d83-1a84-489a-a2ed-f9b4866abb89.png" Id="Re7fea0870f6d4cdf" /></Relationships>
</file>