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22c56966c84c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fe7f964b8449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Szczawnica Nizna,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142fd8b8c54360" /><Relationship Type="http://schemas.openxmlformats.org/officeDocument/2006/relationships/numbering" Target="/word/numbering.xml" Id="Rae39a52895da4455" /><Relationship Type="http://schemas.openxmlformats.org/officeDocument/2006/relationships/settings" Target="/word/settings.xml" Id="Rac34056890314eeb" /><Relationship Type="http://schemas.openxmlformats.org/officeDocument/2006/relationships/image" Target="/word/media/44db79f6-e701-49d1-8764-dfd1d6dc9e3c.png" Id="R69fe7f964b8449e0" /></Relationships>
</file>