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20cda5af5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7ef4cfd8d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Szczeciniak,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9000200b74d74" /><Relationship Type="http://schemas.openxmlformats.org/officeDocument/2006/relationships/numbering" Target="/word/numbering.xml" Id="R7450f55a3e8c4265" /><Relationship Type="http://schemas.openxmlformats.org/officeDocument/2006/relationships/settings" Target="/word/settings.xml" Id="Rf984de34e25c4ee5" /><Relationship Type="http://schemas.openxmlformats.org/officeDocument/2006/relationships/image" Target="/word/media/765ac264-adfe-424b-8012-0d60c1a0fdb8.png" Id="R3867ef4cfd8d403b" /></Relationships>
</file>