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eb14dd991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c578191e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5f5f5ce5c49e4" /><Relationship Type="http://schemas.openxmlformats.org/officeDocument/2006/relationships/numbering" Target="/word/numbering.xml" Id="R6b780c1475df482e" /><Relationship Type="http://schemas.openxmlformats.org/officeDocument/2006/relationships/settings" Target="/word/settings.xml" Id="R246afe65e4e04ed0" /><Relationship Type="http://schemas.openxmlformats.org/officeDocument/2006/relationships/image" Target="/word/media/b0cd422a-cfaf-426a-8c44-5f625bbdd7e1.png" Id="Rea1c578191ec4858" /></Relationships>
</file>