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0c6496fa2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a4260fb68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Szczepankowice,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0a6f1bbf1341e0" /><Relationship Type="http://schemas.openxmlformats.org/officeDocument/2006/relationships/numbering" Target="/word/numbering.xml" Id="R8c77c7d762bd4b12" /><Relationship Type="http://schemas.openxmlformats.org/officeDocument/2006/relationships/settings" Target="/word/settings.xml" Id="Rf55b11fd7d104a48" /><Relationship Type="http://schemas.openxmlformats.org/officeDocument/2006/relationships/image" Target="/word/media/fdc30fab-5c28-44a8-befb-55a240aab441.png" Id="Rfd9a4260fb684a97" /></Relationships>
</file>