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8a73f948d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74b3f98a7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27c3f5c274c3e" /><Relationship Type="http://schemas.openxmlformats.org/officeDocument/2006/relationships/numbering" Target="/word/numbering.xml" Id="R3daf6a749104437a" /><Relationship Type="http://schemas.openxmlformats.org/officeDocument/2006/relationships/settings" Target="/word/settings.xml" Id="R933d73b1dc6a414e" /><Relationship Type="http://schemas.openxmlformats.org/officeDocument/2006/relationships/image" Target="/word/media/e604a55c-2cb5-4cda-a874-ef69a809d0de.png" Id="R43674b3f98a74ace" /></Relationships>
</file>