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58bd5df7b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b1f999f9e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b38f328114a78" /><Relationship Type="http://schemas.openxmlformats.org/officeDocument/2006/relationships/numbering" Target="/word/numbering.xml" Id="R4145ff4c6a824e1c" /><Relationship Type="http://schemas.openxmlformats.org/officeDocument/2006/relationships/settings" Target="/word/settings.xml" Id="Rac3cecb9718942a2" /><Relationship Type="http://schemas.openxmlformats.org/officeDocument/2006/relationships/image" Target="/word/media/744f7ac4-bf1d-4c51-ac16-fb503e54a269.png" Id="R6bcb1f999f9e421c" /></Relationships>
</file>