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53badeacf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5a045dc0d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e55da0e5a4775" /><Relationship Type="http://schemas.openxmlformats.org/officeDocument/2006/relationships/numbering" Target="/word/numbering.xml" Id="Rc4f9b3a86f4a47eb" /><Relationship Type="http://schemas.openxmlformats.org/officeDocument/2006/relationships/settings" Target="/word/settings.xml" Id="R6bbf838dc3454c9c" /><Relationship Type="http://schemas.openxmlformats.org/officeDocument/2006/relationships/image" Target="/word/media/0f883e39-eb61-4a88-83f6-8e6e4bbb7dbf.png" Id="R1445a045dc0d49e3" /></Relationships>
</file>