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e4d669288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ad584934d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Szczurawice,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48fec2b4a4933" /><Relationship Type="http://schemas.openxmlformats.org/officeDocument/2006/relationships/numbering" Target="/word/numbering.xml" Id="R27d9a2f8bb724c05" /><Relationship Type="http://schemas.openxmlformats.org/officeDocument/2006/relationships/settings" Target="/word/settings.xml" Id="Rcc5dd2207ac34ca0" /><Relationship Type="http://schemas.openxmlformats.org/officeDocument/2006/relationships/image" Target="/word/media/ae8c0264-79a5-4245-b9d8-5be4088083c4.png" Id="Rc2aad584934d4434" /></Relationships>
</file>