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725c4b026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25058e575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6a7a68636400b" /><Relationship Type="http://schemas.openxmlformats.org/officeDocument/2006/relationships/numbering" Target="/word/numbering.xml" Id="R1768a6ed3d574754" /><Relationship Type="http://schemas.openxmlformats.org/officeDocument/2006/relationships/settings" Target="/word/settings.xml" Id="Rfeac12785dfb454f" /><Relationship Type="http://schemas.openxmlformats.org/officeDocument/2006/relationships/image" Target="/word/media/a3f14339-67ab-4527-a799-82ec541bd906.png" Id="R0ff25058e5754076" /></Relationships>
</file>