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fca019f35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83a309ddb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30aa0b76944d6" /><Relationship Type="http://schemas.openxmlformats.org/officeDocument/2006/relationships/numbering" Target="/word/numbering.xml" Id="Rb8e66b83c07748a6" /><Relationship Type="http://schemas.openxmlformats.org/officeDocument/2006/relationships/settings" Target="/word/settings.xml" Id="R520a55b897ff47c3" /><Relationship Type="http://schemas.openxmlformats.org/officeDocument/2006/relationships/image" Target="/word/media/cbd3de42-c4ef-41aa-bf3c-758cbb808ce6.png" Id="R4e583a309ddb4566" /></Relationships>
</file>