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6d9534f65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c02de869e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f630c93024211" /><Relationship Type="http://schemas.openxmlformats.org/officeDocument/2006/relationships/numbering" Target="/word/numbering.xml" Id="R19f865b64d424e12" /><Relationship Type="http://schemas.openxmlformats.org/officeDocument/2006/relationships/settings" Target="/word/settings.xml" Id="R1c29705378b444bd" /><Relationship Type="http://schemas.openxmlformats.org/officeDocument/2006/relationships/image" Target="/word/media/5e9931e4-1f9a-45d2-a9be-6c543d786135.png" Id="R551c02de869e4ebf" /></Relationships>
</file>