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bafe504b5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2197a2a60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Szegdy,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c92608b4a455c" /><Relationship Type="http://schemas.openxmlformats.org/officeDocument/2006/relationships/numbering" Target="/word/numbering.xml" Id="Rfd21ff594ef440ae" /><Relationship Type="http://schemas.openxmlformats.org/officeDocument/2006/relationships/settings" Target="/word/settings.xml" Id="Rc43b5e05831c4215" /><Relationship Type="http://schemas.openxmlformats.org/officeDocument/2006/relationships/image" Target="/word/media/6e630fb9-aea7-4b09-9325-c062842ad11c.png" Id="R7bd2197a2a604597" /></Relationships>
</file>