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8304a2297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89c603910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Szembruk,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18cee896a4c69" /><Relationship Type="http://schemas.openxmlformats.org/officeDocument/2006/relationships/numbering" Target="/word/numbering.xml" Id="R0d5e1a57a0364538" /><Relationship Type="http://schemas.openxmlformats.org/officeDocument/2006/relationships/settings" Target="/word/settings.xml" Id="Rd80117b1eb6b41b6" /><Relationship Type="http://schemas.openxmlformats.org/officeDocument/2006/relationships/image" Target="/word/media/61a0d0c8-f5ac-4e2c-ab1a-5af3854ddd70.png" Id="R2de89c603910476f" /></Relationships>
</file>