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1eee91082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da37fb28f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453fd3c6a4e89" /><Relationship Type="http://schemas.openxmlformats.org/officeDocument/2006/relationships/numbering" Target="/word/numbering.xml" Id="Rc5445ff8ec274b5c" /><Relationship Type="http://schemas.openxmlformats.org/officeDocument/2006/relationships/settings" Target="/word/settings.xml" Id="R727facbb4d4a451b" /><Relationship Type="http://schemas.openxmlformats.org/officeDocument/2006/relationships/image" Target="/word/media/717ba65b-c469-44ca-b65c-cef09133247e.png" Id="Rd2dda37fb28f47bd" /></Relationships>
</file>