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0677c7b36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189c04666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Szeszupka,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3edc3767d4322" /><Relationship Type="http://schemas.openxmlformats.org/officeDocument/2006/relationships/numbering" Target="/word/numbering.xml" Id="R6ba51ca4dce1423f" /><Relationship Type="http://schemas.openxmlformats.org/officeDocument/2006/relationships/settings" Target="/word/settings.xml" Id="R5f205daabdb9433e" /><Relationship Type="http://schemas.openxmlformats.org/officeDocument/2006/relationships/image" Target="/word/media/d5afbc7d-8941-45ac-a0b2-7c54273e0fca.png" Id="R5a3189c046664ff3" /></Relationships>
</file>