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c9653877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b94bdac4b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ec9e39c1b47d9" /><Relationship Type="http://schemas.openxmlformats.org/officeDocument/2006/relationships/numbering" Target="/word/numbering.xml" Id="Rf68a1f720e4d4a80" /><Relationship Type="http://schemas.openxmlformats.org/officeDocument/2006/relationships/settings" Target="/word/settings.xml" Id="R21b9d9732b73436f" /><Relationship Type="http://schemas.openxmlformats.org/officeDocument/2006/relationships/image" Target="/word/media/1394965c-184c-44f0-9224-6b2332d24fde.png" Id="Rcf7b94bdac4b43c3" /></Relationships>
</file>