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a4e70b89e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5f03a8f20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Szkudaj,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999abf2b4498d" /><Relationship Type="http://schemas.openxmlformats.org/officeDocument/2006/relationships/numbering" Target="/word/numbering.xml" Id="Rf5862aefb9554608" /><Relationship Type="http://schemas.openxmlformats.org/officeDocument/2006/relationships/settings" Target="/word/settings.xml" Id="Reddaafca6de34dbc" /><Relationship Type="http://schemas.openxmlformats.org/officeDocument/2006/relationships/image" Target="/word/media/2f52dc70-dd8d-407b-a412-d774907e77ec.png" Id="R87c5f03a8f2048fb" /></Relationships>
</file>