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a9310c74f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3d7903a80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Szlachtowa,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3a4dac1a741c7" /><Relationship Type="http://schemas.openxmlformats.org/officeDocument/2006/relationships/numbering" Target="/word/numbering.xml" Id="Rbb5d225b6b5b4bc8" /><Relationship Type="http://schemas.openxmlformats.org/officeDocument/2006/relationships/settings" Target="/word/settings.xml" Id="R71bc80bf99344cfc" /><Relationship Type="http://schemas.openxmlformats.org/officeDocument/2006/relationships/image" Target="/word/media/2c59075f-4f92-47d0-8474-9a21fc9802c6.png" Id="R4093d7903a804adc" /></Relationships>
</file>