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a1f92630f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e259d2478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Szlapy,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21c646c4b460e" /><Relationship Type="http://schemas.openxmlformats.org/officeDocument/2006/relationships/numbering" Target="/word/numbering.xml" Id="Rf8b439c4f33e4329" /><Relationship Type="http://schemas.openxmlformats.org/officeDocument/2006/relationships/settings" Target="/word/settings.xml" Id="R4c6c2500555e4e78" /><Relationship Type="http://schemas.openxmlformats.org/officeDocument/2006/relationships/image" Target="/word/media/c65ad9f6-bcca-42fc-b781-1d68fe85ca4e.png" Id="Ra58e259d247840a7" /></Relationships>
</file>