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5b687801d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ec4543f99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Szlasy Lipno,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b1cf4dd86c476a" /><Relationship Type="http://schemas.openxmlformats.org/officeDocument/2006/relationships/numbering" Target="/word/numbering.xml" Id="Rda5e499b8be748ac" /><Relationship Type="http://schemas.openxmlformats.org/officeDocument/2006/relationships/settings" Target="/word/settings.xml" Id="Rf41e9c83d5a549df" /><Relationship Type="http://schemas.openxmlformats.org/officeDocument/2006/relationships/image" Target="/word/media/891608de-f18c-4de1-a25b-e0929c5b6c07.png" Id="R631ec4543f994bdd" /></Relationships>
</file>