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0256d28d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3b2240bd8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Sznury,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85cec5e534b80" /><Relationship Type="http://schemas.openxmlformats.org/officeDocument/2006/relationships/numbering" Target="/word/numbering.xml" Id="R569c76c3f84e498f" /><Relationship Type="http://schemas.openxmlformats.org/officeDocument/2006/relationships/settings" Target="/word/settings.xml" Id="R555f34af6d004de5" /><Relationship Type="http://schemas.openxmlformats.org/officeDocument/2006/relationships/image" Target="/word/media/c2236ce9-27ea-4633-ab82-0e8fc7157f02.png" Id="R8833b2240bd8444b" /></Relationships>
</file>