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55fda215e743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9f5270d28641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Szostakowo,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b51baf954c40b4" /><Relationship Type="http://schemas.openxmlformats.org/officeDocument/2006/relationships/numbering" Target="/word/numbering.xml" Id="Rce03017596234f94" /><Relationship Type="http://schemas.openxmlformats.org/officeDocument/2006/relationships/settings" Target="/word/settings.xml" Id="R2d245492f79a4554" /><Relationship Type="http://schemas.openxmlformats.org/officeDocument/2006/relationships/image" Target="/word/media/5234f35f-eb13-4899-ad99-e38f91b48246.png" Id="Raa9f5270d286416a" /></Relationships>
</file>