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504049fb9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9bcaa7c2f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cebabe26d4829" /><Relationship Type="http://schemas.openxmlformats.org/officeDocument/2006/relationships/numbering" Target="/word/numbering.xml" Id="R2076abed6c9c4db0" /><Relationship Type="http://schemas.openxmlformats.org/officeDocument/2006/relationships/settings" Target="/word/settings.xml" Id="R9f4586405450411c" /><Relationship Type="http://schemas.openxmlformats.org/officeDocument/2006/relationships/image" Target="/word/media/579f6a28-da83-4412-84a8-5065bc2986d2.png" Id="R5b59bcaa7c2f461e" /></Relationships>
</file>