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3350f3f1b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2e956e08c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93bea4ed84b5f" /><Relationship Type="http://schemas.openxmlformats.org/officeDocument/2006/relationships/numbering" Target="/word/numbering.xml" Id="R8574abe5cf7c4897" /><Relationship Type="http://schemas.openxmlformats.org/officeDocument/2006/relationships/settings" Target="/word/settings.xml" Id="R8e776ae30ecb4e90" /><Relationship Type="http://schemas.openxmlformats.org/officeDocument/2006/relationships/image" Target="/word/media/fe30ac9b-60e3-48cc-b712-e21dada7b9c2.png" Id="R5132e956e08c41cf" /></Relationships>
</file>