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3d1034a95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e28edca4d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Szubsk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1e0349b294bdd" /><Relationship Type="http://schemas.openxmlformats.org/officeDocument/2006/relationships/numbering" Target="/word/numbering.xml" Id="Rf441597d2a3c4db5" /><Relationship Type="http://schemas.openxmlformats.org/officeDocument/2006/relationships/settings" Target="/word/settings.xml" Id="Rcbcf632b04fd43d2" /><Relationship Type="http://schemas.openxmlformats.org/officeDocument/2006/relationships/image" Target="/word/media/62804076-70f0-4646-aa2b-7eee5ff19012.png" Id="R2eee28edca4d47cb" /></Relationships>
</file>