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b400449de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4d6ac5e97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Szumanie,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236725995469b" /><Relationship Type="http://schemas.openxmlformats.org/officeDocument/2006/relationships/numbering" Target="/word/numbering.xml" Id="R219b290ce2764135" /><Relationship Type="http://schemas.openxmlformats.org/officeDocument/2006/relationships/settings" Target="/word/settings.xml" Id="R783fa63b25694eaa" /><Relationship Type="http://schemas.openxmlformats.org/officeDocument/2006/relationships/image" Target="/word/media/6c1ff95f-cca9-4820-aa81-cbb3ef191c49.png" Id="Rc4f4d6ac5e9749d9" /></Relationships>
</file>