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0233585ce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9a36cf07c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Szwarocin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a0b95ed5746d2" /><Relationship Type="http://schemas.openxmlformats.org/officeDocument/2006/relationships/numbering" Target="/word/numbering.xml" Id="Rff839f88b58c47ed" /><Relationship Type="http://schemas.openxmlformats.org/officeDocument/2006/relationships/settings" Target="/word/settings.xml" Id="R3c8e8984b2774b47" /><Relationship Type="http://schemas.openxmlformats.org/officeDocument/2006/relationships/image" Target="/word/media/5f975c83-98b1-49e3-b6e5-7bc104d016d5.png" Id="R2e09a36cf07c4e1e" /></Relationships>
</file>