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f0f167847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c0f645f12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Szwarszowice,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4e94094c443d8" /><Relationship Type="http://schemas.openxmlformats.org/officeDocument/2006/relationships/numbering" Target="/word/numbering.xml" Id="R08eda949fe1f43da" /><Relationship Type="http://schemas.openxmlformats.org/officeDocument/2006/relationships/settings" Target="/word/settings.xml" Id="R85dd665d76bd4f5c" /><Relationship Type="http://schemas.openxmlformats.org/officeDocument/2006/relationships/image" Target="/word/media/f9914b60-c689-45ca-92e9-c3f884857012.png" Id="Ra71c0f645f12463a" /></Relationships>
</file>