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85a1f6708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e26e2900c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c831330394b56" /><Relationship Type="http://schemas.openxmlformats.org/officeDocument/2006/relationships/numbering" Target="/word/numbering.xml" Id="Rfefe73232fca4fa2" /><Relationship Type="http://schemas.openxmlformats.org/officeDocument/2006/relationships/settings" Target="/word/settings.xml" Id="Rbc633925d9a34c54" /><Relationship Type="http://schemas.openxmlformats.org/officeDocument/2006/relationships/image" Target="/word/media/579d8d3f-f48c-44ab-943e-5e94aae8d831.png" Id="R78ee26e2900c4936" /></Relationships>
</file>