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adf38cfbb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8bd044326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41f371fa14584" /><Relationship Type="http://schemas.openxmlformats.org/officeDocument/2006/relationships/numbering" Target="/word/numbering.xml" Id="Rc3a633b830f44bf4" /><Relationship Type="http://schemas.openxmlformats.org/officeDocument/2006/relationships/settings" Target="/word/settings.xml" Id="R397615faffe14897" /><Relationship Type="http://schemas.openxmlformats.org/officeDocument/2006/relationships/image" Target="/word/media/cbbb268d-e6a1-4010-8fb7-38619816d7cf.png" Id="Rdbc8bd0443264883" /></Relationships>
</file>