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d32d4d730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1b869c402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125c79b0349ae" /><Relationship Type="http://schemas.openxmlformats.org/officeDocument/2006/relationships/numbering" Target="/word/numbering.xml" Id="R84dd74fad4664df9" /><Relationship Type="http://schemas.openxmlformats.org/officeDocument/2006/relationships/settings" Target="/word/settings.xml" Id="R8d2ca8be1f264336" /><Relationship Type="http://schemas.openxmlformats.org/officeDocument/2006/relationships/image" Target="/word/media/98e2d390-405d-4d67-b17d-09ce0577e1ae.png" Id="Rc751b869c40247cb" /></Relationships>
</file>