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11c14fc2b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a1c893677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90d91e7b34dac" /><Relationship Type="http://schemas.openxmlformats.org/officeDocument/2006/relationships/numbering" Target="/word/numbering.xml" Id="R328b11e454d74ec6" /><Relationship Type="http://schemas.openxmlformats.org/officeDocument/2006/relationships/settings" Target="/word/settings.xml" Id="Rfa77f2b07f9f4907" /><Relationship Type="http://schemas.openxmlformats.org/officeDocument/2006/relationships/image" Target="/word/media/3a8ca33b-14e5-4f79-93c0-09c000f6b18c.png" Id="Re00a1c8936774f64" /></Relationships>
</file>