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99df9233f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b0cc3a232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Szymoniewice Szlacheckie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ecd3384f94a42" /><Relationship Type="http://schemas.openxmlformats.org/officeDocument/2006/relationships/numbering" Target="/word/numbering.xml" Id="R5a75ad8ad7bf43e9" /><Relationship Type="http://schemas.openxmlformats.org/officeDocument/2006/relationships/settings" Target="/word/settings.xml" Id="R4f731cbe240a490c" /><Relationship Type="http://schemas.openxmlformats.org/officeDocument/2006/relationships/image" Target="/word/media/f86369e2-f1fb-4191-8c51-34a4f02965d1.png" Id="R399b0cc3a2324fc7" /></Relationships>
</file>