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7f3002981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19ef48190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Szyndorf,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4f9aee62a4e6f" /><Relationship Type="http://schemas.openxmlformats.org/officeDocument/2006/relationships/numbering" Target="/word/numbering.xml" Id="R3d6a2a610d9049af" /><Relationship Type="http://schemas.openxmlformats.org/officeDocument/2006/relationships/settings" Target="/word/settings.xml" Id="R6877b6581a524141" /><Relationship Type="http://schemas.openxmlformats.org/officeDocument/2006/relationships/image" Target="/word/media/017903d5-6b21-4514-8e13-29a095046c97.png" Id="R3e719ef481904373" /></Relationships>
</file>