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79267c558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4b2cf4c8e4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Tabor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e194b4edd459e" /><Relationship Type="http://schemas.openxmlformats.org/officeDocument/2006/relationships/numbering" Target="/word/numbering.xml" Id="R4797fc323ca84324" /><Relationship Type="http://schemas.openxmlformats.org/officeDocument/2006/relationships/settings" Target="/word/settings.xml" Id="Rda46356f72dc4bc4" /><Relationship Type="http://schemas.openxmlformats.org/officeDocument/2006/relationships/image" Target="/word/media/666bd9c2-52d1-43dd-bdc2-a957d3c494b0.png" Id="R554b2cf4c8e44b12" /></Relationships>
</file>