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e06b5767b245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44fb8efa1845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Taborzec,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65877847bf4398" /><Relationship Type="http://schemas.openxmlformats.org/officeDocument/2006/relationships/numbering" Target="/word/numbering.xml" Id="Rb4b65c1aa9ef4425" /><Relationship Type="http://schemas.openxmlformats.org/officeDocument/2006/relationships/settings" Target="/word/settings.xml" Id="R95dca6e3980c48d6" /><Relationship Type="http://schemas.openxmlformats.org/officeDocument/2006/relationships/image" Target="/word/media/f4c21aa8-e462-48be-8d13-b0b5a11279a0.png" Id="R7144fb8efa18457b" /></Relationships>
</file>