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ef6d9ec194d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c807b0fc0b4b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Talagowka,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328f58f3a468b" /><Relationship Type="http://schemas.openxmlformats.org/officeDocument/2006/relationships/numbering" Target="/word/numbering.xml" Id="R388252b95eef4de8" /><Relationship Type="http://schemas.openxmlformats.org/officeDocument/2006/relationships/settings" Target="/word/settings.xml" Id="Rc36dd8f87a3f4e4e" /><Relationship Type="http://schemas.openxmlformats.org/officeDocument/2006/relationships/image" Target="/word/media/2c82d913-09b7-40ec-8b71-8073c082c92e.png" Id="R48c807b0fc0b4b7f" /></Relationships>
</file>