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2eb27255f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73c15ca97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5e5e1e78e4a81" /><Relationship Type="http://schemas.openxmlformats.org/officeDocument/2006/relationships/numbering" Target="/word/numbering.xml" Id="Ra637ca8ab5984c74" /><Relationship Type="http://schemas.openxmlformats.org/officeDocument/2006/relationships/settings" Target="/word/settings.xml" Id="R70cb828ce78c4d60" /><Relationship Type="http://schemas.openxmlformats.org/officeDocument/2006/relationships/image" Target="/word/media/b4836549-01b1-4ae1-adf2-0a228292ddf0.png" Id="R3a273c15ca97419d" /></Relationships>
</file>