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641c894c7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c211d8680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ddb63b66c4d6e" /><Relationship Type="http://schemas.openxmlformats.org/officeDocument/2006/relationships/numbering" Target="/word/numbering.xml" Id="R3f53a2fc149846a7" /><Relationship Type="http://schemas.openxmlformats.org/officeDocument/2006/relationships/settings" Target="/word/settings.xml" Id="R66ed58df1b834a2d" /><Relationship Type="http://schemas.openxmlformats.org/officeDocument/2006/relationships/image" Target="/word/media/5d4a0601-162c-40d3-adbe-25597fbe99ba.png" Id="R3d0c211d8680489d" /></Relationships>
</file>