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c6fdf0127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a1dce4043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Tarkowo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8f0807f3e4a12" /><Relationship Type="http://schemas.openxmlformats.org/officeDocument/2006/relationships/numbering" Target="/word/numbering.xml" Id="Rd5d8ba731b40433e" /><Relationship Type="http://schemas.openxmlformats.org/officeDocument/2006/relationships/settings" Target="/word/settings.xml" Id="R2a5e569d6e8e4148" /><Relationship Type="http://schemas.openxmlformats.org/officeDocument/2006/relationships/image" Target="/word/media/52dc80ce-412a-4b9f-a074-a7d31be77c6c.png" Id="R078a1dce40434052" /></Relationships>
</file>