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baebcd080647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e51f8e4d2248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Tarliczna,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8fe92d681149bd" /><Relationship Type="http://schemas.openxmlformats.org/officeDocument/2006/relationships/numbering" Target="/word/numbering.xml" Id="Ra0eff3158ed24a56" /><Relationship Type="http://schemas.openxmlformats.org/officeDocument/2006/relationships/settings" Target="/word/settings.xml" Id="Rf6cb425154124faf" /><Relationship Type="http://schemas.openxmlformats.org/officeDocument/2006/relationships/image" Target="/word/media/b3d4ee15-2d55-4c38-ac0e-8eb8baff688e.png" Id="R7be51f8e4d2248c9" /></Relationships>
</file>