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c94d2acd33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2ec807655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203fa268048e4" /><Relationship Type="http://schemas.openxmlformats.org/officeDocument/2006/relationships/numbering" Target="/word/numbering.xml" Id="Rac9361defb8b4b4e" /><Relationship Type="http://schemas.openxmlformats.org/officeDocument/2006/relationships/settings" Target="/word/settings.xml" Id="R96ae5311fcc64684" /><Relationship Type="http://schemas.openxmlformats.org/officeDocument/2006/relationships/image" Target="/word/media/c0e4043c-658c-47e7-a00a-44e863d92162.png" Id="Rff22ec8076554fd7" /></Relationships>
</file>