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fef26d270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8294d0cda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ccd2f04184645" /><Relationship Type="http://schemas.openxmlformats.org/officeDocument/2006/relationships/numbering" Target="/word/numbering.xml" Id="R456793484da84858" /><Relationship Type="http://schemas.openxmlformats.org/officeDocument/2006/relationships/settings" Target="/word/settings.xml" Id="R1bcbc7249ab04f12" /><Relationship Type="http://schemas.openxmlformats.org/officeDocument/2006/relationships/image" Target="/word/media/705a319c-d931-4bd7-b486-6b17349a90c3.png" Id="R17b8294d0cda4dcd" /></Relationships>
</file>