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d88daa38e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4ecc0e823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1fd05c6f54136" /><Relationship Type="http://schemas.openxmlformats.org/officeDocument/2006/relationships/numbering" Target="/word/numbering.xml" Id="R279faa0b84464349" /><Relationship Type="http://schemas.openxmlformats.org/officeDocument/2006/relationships/settings" Target="/word/settings.xml" Id="Rad5a7f03476e448e" /><Relationship Type="http://schemas.openxmlformats.org/officeDocument/2006/relationships/image" Target="/word/media/855adbfc-feb8-48ce-b449-cd14e3a6c86f.png" Id="Re8a4ecc0e8234e2b" /></Relationships>
</file>